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D4C2" w14:textId="06C3A1D9" w:rsidR="00C42F6A" w:rsidRDefault="00C42F6A" w:rsidP="00C42F6A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0C75">
        <w:rPr>
          <w:rFonts w:ascii="Times New Roman" w:hAnsi="Times New Roman" w:cs="Times New Roman"/>
          <w:b/>
          <w:bCs/>
          <w:sz w:val="28"/>
          <w:szCs w:val="28"/>
          <w:u w:val="single"/>
        </w:rPr>
        <w:t>Studia I stopnia – prace licencjackie</w:t>
      </w:r>
    </w:p>
    <w:p w14:paraId="1A24C7BE" w14:textId="77777777" w:rsidR="007B439E" w:rsidRDefault="007B439E" w:rsidP="00C42F6A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603"/>
        <w:gridCol w:w="3225"/>
        <w:gridCol w:w="6662"/>
      </w:tblGrid>
      <w:tr w:rsidR="00C34C60" w14:paraId="365DBA02" w14:textId="77777777" w:rsidTr="00484E72">
        <w:tc>
          <w:tcPr>
            <w:tcW w:w="603" w:type="dxa"/>
          </w:tcPr>
          <w:p w14:paraId="151BCBC2" w14:textId="77777777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25" w:type="dxa"/>
          </w:tcPr>
          <w:p w14:paraId="66647B36" w14:textId="77777777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Promotor</w:t>
            </w:r>
          </w:p>
        </w:tc>
        <w:tc>
          <w:tcPr>
            <w:tcW w:w="6662" w:type="dxa"/>
          </w:tcPr>
          <w:p w14:paraId="37D7A720" w14:textId="77777777" w:rsidR="00C34C60" w:rsidRPr="004716E7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Temat pracy</w:t>
            </w:r>
          </w:p>
        </w:tc>
      </w:tr>
      <w:tr w:rsidR="00C34C60" w14:paraId="0917902A" w14:textId="77777777" w:rsidTr="00484E72">
        <w:tc>
          <w:tcPr>
            <w:tcW w:w="603" w:type="dxa"/>
          </w:tcPr>
          <w:p w14:paraId="44B5A7EE" w14:textId="77777777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14:paraId="07F84110" w14:textId="5201C619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Maciejewska, prof. UWM</w:t>
            </w:r>
          </w:p>
        </w:tc>
        <w:tc>
          <w:tcPr>
            <w:tcW w:w="6662" w:type="dxa"/>
          </w:tcPr>
          <w:p w14:paraId="59E4AFFE" w14:textId="735C6A12" w:rsidR="00C34C60" w:rsidRPr="004716E7" w:rsidRDefault="00C34C60" w:rsidP="003361EB">
            <w:pPr>
              <w:spacing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>Relacja człowieka z naturą w ujęciu Olgi Tokarczuk (</w:t>
            </w:r>
            <w:r w:rsidRPr="00782132">
              <w:rPr>
                <w:rFonts w:ascii="Times New Roman" w:hAnsi="Times New Roman" w:cs="Times New Roman"/>
                <w:i/>
                <w:iCs/>
              </w:rPr>
              <w:t>Prowadź swój pług przez kości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82132">
              <w:rPr>
                <w:rFonts w:ascii="Times New Roman" w:hAnsi="Times New Roman" w:cs="Times New Roman"/>
                <w:i/>
                <w:iCs/>
              </w:rPr>
              <w:t>umarłych</w:t>
            </w:r>
            <w:r w:rsidRPr="00782132">
              <w:rPr>
                <w:rFonts w:ascii="Times New Roman" w:hAnsi="Times New Roman" w:cs="Times New Roman"/>
              </w:rPr>
              <w:t>) i  Agnieszki Holland</w:t>
            </w:r>
            <w:r w:rsidRPr="0078213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82132">
              <w:rPr>
                <w:rFonts w:ascii="Times New Roman" w:hAnsi="Times New Roman" w:cs="Times New Roman"/>
              </w:rPr>
              <w:t>(</w:t>
            </w:r>
            <w:r w:rsidRPr="00782132">
              <w:rPr>
                <w:rFonts w:ascii="Times New Roman" w:hAnsi="Times New Roman" w:cs="Times New Roman"/>
                <w:i/>
                <w:iCs/>
              </w:rPr>
              <w:t>Pokot</w:t>
            </w:r>
            <w:r w:rsidRPr="00782132">
              <w:rPr>
                <w:rFonts w:ascii="Times New Roman" w:hAnsi="Times New Roman" w:cs="Times New Roman"/>
              </w:rPr>
              <w:t>)</w:t>
            </w:r>
          </w:p>
        </w:tc>
      </w:tr>
      <w:tr w:rsidR="00C34C60" w14:paraId="650B5729" w14:textId="77777777" w:rsidTr="00484E72">
        <w:tc>
          <w:tcPr>
            <w:tcW w:w="603" w:type="dxa"/>
          </w:tcPr>
          <w:p w14:paraId="61DC43A5" w14:textId="6BEBDC90" w:rsidR="00C34C6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14:paraId="5A1C0B8F" w14:textId="52796A1C" w:rsidR="00C34C6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Maciejewska, prof. UWM</w:t>
            </w:r>
          </w:p>
        </w:tc>
        <w:tc>
          <w:tcPr>
            <w:tcW w:w="6662" w:type="dxa"/>
          </w:tcPr>
          <w:p w14:paraId="00F463CA" w14:textId="6BF145F6" w:rsidR="00C34C60" w:rsidRPr="004650C0" w:rsidRDefault="00C34C60" w:rsidP="003F34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 xml:space="preserve">Obraz relacji ojca z dzieckiem na przykładzie </w:t>
            </w:r>
            <w:r w:rsidRPr="00782132">
              <w:rPr>
                <w:rFonts w:ascii="Times New Roman" w:hAnsi="Times New Roman" w:cs="Times New Roman"/>
                <w:i/>
              </w:rPr>
              <w:t>Sklepów cynamonowych</w:t>
            </w:r>
            <w:r w:rsidRPr="00782132">
              <w:rPr>
                <w:rFonts w:ascii="Times New Roman" w:hAnsi="Times New Roman" w:cs="Times New Roman"/>
              </w:rPr>
              <w:t xml:space="preserve"> Brunona Schulza, </w:t>
            </w:r>
            <w:r w:rsidRPr="00782132">
              <w:rPr>
                <w:rFonts w:ascii="Times New Roman" w:hAnsi="Times New Roman" w:cs="Times New Roman"/>
                <w:i/>
              </w:rPr>
              <w:t>Poczwarki</w:t>
            </w:r>
            <w:r w:rsidRPr="00782132">
              <w:rPr>
                <w:rFonts w:ascii="Times New Roman" w:hAnsi="Times New Roman" w:cs="Times New Roman"/>
              </w:rPr>
              <w:t xml:space="preserve"> Doroty </w:t>
            </w:r>
            <w:proofErr w:type="spellStart"/>
            <w:r w:rsidRPr="00782132">
              <w:rPr>
                <w:rFonts w:ascii="Times New Roman" w:hAnsi="Times New Roman" w:cs="Times New Roman"/>
              </w:rPr>
              <w:t>Terakowskiej</w:t>
            </w:r>
            <w:proofErr w:type="spellEnd"/>
            <w:r w:rsidRPr="00782132">
              <w:rPr>
                <w:rFonts w:ascii="Times New Roman" w:hAnsi="Times New Roman" w:cs="Times New Roman"/>
              </w:rPr>
              <w:t xml:space="preserve"> i </w:t>
            </w:r>
            <w:r w:rsidRPr="00782132">
              <w:rPr>
                <w:rFonts w:ascii="Times New Roman" w:hAnsi="Times New Roman" w:cs="Times New Roman"/>
                <w:i/>
              </w:rPr>
              <w:t>Gnoju</w:t>
            </w:r>
            <w:r w:rsidRPr="00782132">
              <w:rPr>
                <w:rFonts w:ascii="Times New Roman" w:hAnsi="Times New Roman" w:cs="Times New Roman"/>
              </w:rPr>
              <w:t xml:space="preserve"> Wojciecha Kuczoka </w:t>
            </w:r>
          </w:p>
        </w:tc>
      </w:tr>
      <w:tr w:rsidR="00C34C60" w14:paraId="47F151D1" w14:textId="77777777" w:rsidTr="00484E72">
        <w:tc>
          <w:tcPr>
            <w:tcW w:w="603" w:type="dxa"/>
          </w:tcPr>
          <w:p w14:paraId="68024A03" w14:textId="57EC809C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</w:tcPr>
          <w:p w14:paraId="3ADE3C1E" w14:textId="076865BC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Maciejewska, prof. UWM</w:t>
            </w:r>
          </w:p>
        </w:tc>
        <w:tc>
          <w:tcPr>
            <w:tcW w:w="6662" w:type="dxa"/>
          </w:tcPr>
          <w:p w14:paraId="7AB51B5E" w14:textId="422770A0" w:rsidR="00C34C60" w:rsidRPr="004716E7" w:rsidRDefault="00C34C60" w:rsidP="003F34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>Rola motywów parapsychologicznych w literaturze grozy na przykładzie prozy Stefana Grabińskiego i Stephena Kinga.</w:t>
            </w:r>
          </w:p>
        </w:tc>
      </w:tr>
      <w:tr w:rsidR="00C34C60" w14:paraId="2F63E2B7" w14:textId="77777777" w:rsidTr="00484E72">
        <w:tc>
          <w:tcPr>
            <w:tcW w:w="603" w:type="dxa"/>
          </w:tcPr>
          <w:p w14:paraId="0FDC98C5" w14:textId="7A7ACC3E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</w:tcPr>
          <w:p w14:paraId="1CDD68E1" w14:textId="4B1394E5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Maciejewska, prof. UWM</w:t>
            </w:r>
          </w:p>
        </w:tc>
        <w:tc>
          <w:tcPr>
            <w:tcW w:w="6662" w:type="dxa"/>
          </w:tcPr>
          <w:p w14:paraId="750D32C3" w14:textId="2136510A" w:rsidR="00C34C60" w:rsidRPr="004716E7" w:rsidRDefault="00C34C60" w:rsidP="003F34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>Obraz epoki renesansu w powieściach J. U. Niemcewicza (</w:t>
            </w:r>
            <w:r w:rsidRPr="00782132">
              <w:rPr>
                <w:rFonts w:ascii="Times New Roman" w:hAnsi="Times New Roman" w:cs="Times New Roman"/>
                <w:i/>
                <w:iCs/>
              </w:rPr>
              <w:t xml:space="preserve">Jan z </w:t>
            </w:r>
            <w:proofErr w:type="spellStart"/>
            <w:r w:rsidRPr="00782132">
              <w:rPr>
                <w:rFonts w:ascii="Times New Roman" w:hAnsi="Times New Roman" w:cs="Times New Roman"/>
                <w:i/>
                <w:iCs/>
              </w:rPr>
              <w:t>Tęczyna</w:t>
            </w:r>
            <w:proofErr w:type="spellEnd"/>
            <w:r w:rsidRPr="00782132">
              <w:rPr>
                <w:rFonts w:ascii="Times New Roman" w:hAnsi="Times New Roman" w:cs="Times New Roman"/>
              </w:rPr>
              <w:t>) i Michała Komara (</w:t>
            </w:r>
            <w:r w:rsidRPr="00782132">
              <w:rPr>
                <w:rFonts w:ascii="Times New Roman" w:hAnsi="Times New Roman" w:cs="Times New Roman"/>
                <w:i/>
                <w:iCs/>
              </w:rPr>
              <w:t>Skrywane</w:t>
            </w:r>
            <w:r w:rsidRPr="00782132">
              <w:rPr>
                <w:rFonts w:ascii="Times New Roman" w:hAnsi="Times New Roman" w:cs="Times New Roman"/>
              </w:rPr>
              <w:t>)</w:t>
            </w:r>
          </w:p>
        </w:tc>
      </w:tr>
      <w:tr w:rsidR="00C34C60" w14:paraId="2EF56361" w14:textId="77777777" w:rsidTr="00484E72">
        <w:tc>
          <w:tcPr>
            <w:tcW w:w="603" w:type="dxa"/>
          </w:tcPr>
          <w:p w14:paraId="25FD5276" w14:textId="470D4D49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</w:tcPr>
          <w:p w14:paraId="02513364" w14:textId="4943E67D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Maciejewska, prof. UWM</w:t>
            </w:r>
          </w:p>
        </w:tc>
        <w:tc>
          <w:tcPr>
            <w:tcW w:w="6662" w:type="dxa"/>
          </w:tcPr>
          <w:p w14:paraId="002D317D" w14:textId="3A749D84" w:rsidR="00C34C60" w:rsidRPr="004716E7" w:rsidRDefault="00C34C60" w:rsidP="003F34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 xml:space="preserve">Koszmar getta z perspektywy jego młodych mieszkańców (dzienniki Dawida </w:t>
            </w:r>
            <w:proofErr w:type="spellStart"/>
            <w:r w:rsidRPr="00782132">
              <w:rPr>
                <w:rFonts w:ascii="Times New Roman" w:hAnsi="Times New Roman" w:cs="Times New Roman"/>
              </w:rPr>
              <w:t>Sierakowiaka</w:t>
            </w:r>
            <w:proofErr w:type="spellEnd"/>
            <w:r w:rsidRPr="007821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2132">
              <w:rPr>
                <w:rFonts w:ascii="Times New Roman" w:hAnsi="Times New Roman" w:cs="Times New Roman"/>
              </w:rPr>
              <w:t>Rywki</w:t>
            </w:r>
            <w:proofErr w:type="spellEnd"/>
            <w:r w:rsidRPr="00782132">
              <w:rPr>
                <w:rFonts w:ascii="Times New Roman" w:hAnsi="Times New Roman" w:cs="Times New Roman"/>
              </w:rPr>
              <w:t xml:space="preserve"> Lipszyc i Mary Berg)</w:t>
            </w:r>
          </w:p>
        </w:tc>
      </w:tr>
      <w:tr w:rsidR="00C34C60" w14:paraId="5D403908" w14:textId="77777777" w:rsidTr="00484E72">
        <w:tc>
          <w:tcPr>
            <w:tcW w:w="603" w:type="dxa"/>
          </w:tcPr>
          <w:p w14:paraId="16F240E7" w14:textId="07B5213B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5" w:type="dxa"/>
          </w:tcPr>
          <w:p w14:paraId="66B0AE64" w14:textId="4CEE2652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Maciejewska, prof. UWM</w:t>
            </w:r>
          </w:p>
        </w:tc>
        <w:tc>
          <w:tcPr>
            <w:tcW w:w="6662" w:type="dxa"/>
          </w:tcPr>
          <w:p w14:paraId="231F0F51" w14:textId="4E4A4E37" w:rsidR="00C34C60" w:rsidRPr="004716E7" w:rsidRDefault="00C34C60" w:rsidP="003F34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132">
              <w:rPr>
                <w:rFonts w:ascii="Times New Roman" w:hAnsi="Times New Roman" w:cs="Times New Roman"/>
              </w:rPr>
              <w:t>Obraz Mazur i ich mieszkańców w trylogii Małgorzaty Kalicińskiej (</w:t>
            </w:r>
            <w:r w:rsidRPr="00782132">
              <w:rPr>
                <w:rFonts w:ascii="Times New Roman" w:hAnsi="Times New Roman" w:cs="Times New Roman"/>
                <w:i/>
                <w:iCs/>
              </w:rPr>
              <w:t>Dom nad rozlewiskiem</w:t>
            </w:r>
            <w:r w:rsidRPr="00782132">
              <w:rPr>
                <w:rFonts w:ascii="Times New Roman" w:hAnsi="Times New Roman" w:cs="Times New Roman"/>
              </w:rPr>
              <w:t xml:space="preserve">, </w:t>
            </w:r>
            <w:r w:rsidRPr="00782132">
              <w:rPr>
                <w:rFonts w:ascii="Times New Roman" w:hAnsi="Times New Roman" w:cs="Times New Roman"/>
                <w:i/>
                <w:iCs/>
              </w:rPr>
              <w:t>Powroty nad rozlewisko</w:t>
            </w:r>
            <w:r w:rsidRPr="00782132">
              <w:rPr>
                <w:rFonts w:ascii="Times New Roman" w:hAnsi="Times New Roman" w:cs="Times New Roman"/>
              </w:rPr>
              <w:t xml:space="preserve">, </w:t>
            </w:r>
            <w:r w:rsidRPr="00782132">
              <w:rPr>
                <w:rFonts w:ascii="Times New Roman" w:hAnsi="Times New Roman" w:cs="Times New Roman"/>
                <w:i/>
                <w:iCs/>
              </w:rPr>
              <w:t>Miłość nad rozlewiskiem</w:t>
            </w:r>
            <w:r w:rsidRPr="00782132">
              <w:rPr>
                <w:rFonts w:ascii="Times New Roman" w:hAnsi="Times New Roman" w:cs="Times New Roman"/>
              </w:rPr>
              <w:t>)</w:t>
            </w:r>
          </w:p>
        </w:tc>
      </w:tr>
      <w:tr w:rsidR="00C34C60" w14:paraId="59BE19CB" w14:textId="77777777" w:rsidTr="00484E72">
        <w:tc>
          <w:tcPr>
            <w:tcW w:w="603" w:type="dxa"/>
          </w:tcPr>
          <w:p w14:paraId="03D8C02D" w14:textId="078644AD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5" w:type="dxa"/>
          </w:tcPr>
          <w:p w14:paraId="2D5130C7" w14:textId="6740FA9E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Maciejewska, prof. UWM</w:t>
            </w:r>
          </w:p>
        </w:tc>
        <w:tc>
          <w:tcPr>
            <w:tcW w:w="6662" w:type="dxa"/>
          </w:tcPr>
          <w:p w14:paraId="1EC8FF23" w14:textId="5E420FFB" w:rsidR="00C34C60" w:rsidRPr="004716E7" w:rsidRDefault="00C34C60" w:rsidP="003F34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>Sposoby wykorzystania mitologii słowiańskiej i wierzeń ludowych we współczesnej literaturze popularnej (na wybranych przykładach)</w:t>
            </w:r>
          </w:p>
        </w:tc>
      </w:tr>
      <w:tr w:rsidR="00C34C60" w14:paraId="1245996B" w14:textId="77777777" w:rsidTr="00484E72">
        <w:tc>
          <w:tcPr>
            <w:tcW w:w="603" w:type="dxa"/>
          </w:tcPr>
          <w:p w14:paraId="6CF060BA" w14:textId="7AA5CD1F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5" w:type="dxa"/>
          </w:tcPr>
          <w:p w14:paraId="5CBBB38F" w14:textId="0868C759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Iza Matusiak-Kempa, prof. UWM</w:t>
            </w:r>
          </w:p>
        </w:tc>
        <w:tc>
          <w:tcPr>
            <w:tcW w:w="6662" w:type="dxa"/>
          </w:tcPr>
          <w:p w14:paraId="27E455AF" w14:textId="4E62869F" w:rsidR="00C34C60" w:rsidRPr="004716E7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>Mechanizmy perswazji i manipulacji w internetowych i telewizyjnych reklamach kosmetyków</w:t>
            </w:r>
          </w:p>
        </w:tc>
      </w:tr>
      <w:tr w:rsidR="00C34C60" w14:paraId="533DF645" w14:textId="77777777" w:rsidTr="00484E72">
        <w:tc>
          <w:tcPr>
            <w:tcW w:w="603" w:type="dxa"/>
          </w:tcPr>
          <w:p w14:paraId="131B6847" w14:textId="33818FF3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5" w:type="dxa"/>
          </w:tcPr>
          <w:p w14:paraId="1D7C2D6F" w14:textId="3E3AA57A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Iza Matusiak-Kempa, prof. UWM</w:t>
            </w:r>
          </w:p>
        </w:tc>
        <w:tc>
          <w:tcPr>
            <w:tcW w:w="6662" w:type="dxa"/>
          </w:tcPr>
          <w:p w14:paraId="3FE7B34C" w14:textId="69CEB791" w:rsidR="00C34C60" w:rsidRPr="004716E7" w:rsidRDefault="00C34C60" w:rsidP="000429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132">
              <w:rPr>
                <w:rFonts w:ascii="Times New Roman" w:hAnsi="Times New Roman" w:cs="Times New Roman"/>
              </w:rPr>
              <w:t xml:space="preserve">Językowy wizerunek miasta i jego mieszkańców w powieści Jakuba </w:t>
            </w:r>
            <w:proofErr w:type="spellStart"/>
            <w:r w:rsidRPr="00782132">
              <w:rPr>
                <w:rFonts w:ascii="Times New Roman" w:hAnsi="Times New Roman" w:cs="Times New Roman"/>
              </w:rPr>
              <w:t>Żulczyka</w:t>
            </w:r>
            <w:proofErr w:type="spellEnd"/>
            <w:r w:rsidRPr="00782132">
              <w:rPr>
                <w:rFonts w:ascii="Times New Roman" w:hAnsi="Times New Roman" w:cs="Times New Roman"/>
              </w:rPr>
              <w:t xml:space="preserve"> </w:t>
            </w:r>
            <w:r w:rsidRPr="00782132">
              <w:rPr>
                <w:rFonts w:ascii="Times New Roman" w:hAnsi="Times New Roman" w:cs="Times New Roman"/>
                <w:i/>
              </w:rPr>
              <w:t>Ślepnąc od świateł</w:t>
            </w:r>
          </w:p>
        </w:tc>
      </w:tr>
      <w:tr w:rsidR="00C34C60" w14:paraId="684A6717" w14:textId="77777777" w:rsidTr="00484E72">
        <w:tc>
          <w:tcPr>
            <w:tcW w:w="603" w:type="dxa"/>
          </w:tcPr>
          <w:p w14:paraId="0B1D99C6" w14:textId="057611DB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5" w:type="dxa"/>
          </w:tcPr>
          <w:p w14:paraId="09A0F934" w14:textId="6AEB0B5D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Iza Matusiak-Kempa, prof. UWM</w:t>
            </w:r>
          </w:p>
        </w:tc>
        <w:tc>
          <w:tcPr>
            <w:tcW w:w="6662" w:type="dxa"/>
          </w:tcPr>
          <w:p w14:paraId="7F85032C" w14:textId="331D749B" w:rsidR="00C34C60" w:rsidRPr="004716E7" w:rsidRDefault="00C34C60" w:rsidP="000429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 xml:space="preserve">Zapożyczenia z języka angielskiego w języku młodzieżowym </w:t>
            </w:r>
          </w:p>
        </w:tc>
      </w:tr>
      <w:tr w:rsidR="00C34C60" w14:paraId="254C2ED0" w14:textId="77777777" w:rsidTr="00484E72">
        <w:tc>
          <w:tcPr>
            <w:tcW w:w="603" w:type="dxa"/>
          </w:tcPr>
          <w:p w14:paraId="0961BD31" w14:textId="60B54802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14:paraId="05A3C07E" w14:textId="2187D897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Iza Matusiak-Kempa, prof. UWM</w:t>
            </w:r>
          </w:p>
        </w:tc>
        <w:tc>
          <w:tcPr>
            <w:tcW w:w="6662" w:type="dxa"/>
          </w:tcPr>
          <w:p w14:paraId="761C6462" w14:textId="0B390801" w:rsidR="00C34C60" w:rsidRPr="004716E7" w:rsidRDefault="00C34C60" w:rsidP="000429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>Kategoria potoczności a wizja świata w twórczości Piotra C.</w:t>
            </w:r>
          </w:p>
        </w:tc>
      </w:tr>
      <w:tr w:rsidR="00C34C60" w14:paraId="3A57B4D6" w14:textId="77777777" w:rsidTr="00484E72">
        <w:tc>
          <w:tcPr>
            <w:tcW w:w="603" w:type="dxa"/>
          </w:tcPr>
          <w:p w14:paraId="76AC987B" w14:textId="6075120D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14:paraId="5662AC5B" w14:textId="7BC9C793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Iza Matusiak-Kempa, prof. UWM</w:t>
            </w:r>
          </w:p>
        </w:tc>
        <w:tc>
          <w:tcPr>
            <w:tcW w:w="6662" w:type="dxa"/>
          </w:tcPr>
          <w:p w14:paraId="227AFAB3" w14:textId="4A286615" w:rsidR="00C34C60" w:rsidRPr="004716E7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>Cechy gatunkowe i stylistyczne poradników Katarzyny Miller</w:t>
            </w:r>
          </w:p>
        </w:tc>
      </w:tr>
      <w:tr w:rsidR="00C34C60" w14:paraId="669E9BDF" w14:textId="77777777" w:rsidTr="00484E72">
        <w:tc>
          <w:tcPr>
            <w:tcW w:w="603" w:type="dxa"/>
          </w:tcPr>
          <w:p w14:paraId="51C14CF5" w14:textId="3C9A85FB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</w:tcPr>
          <w:p w14:paraId="7FB23D53" w14:textId="497CB5DF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Iza Matusiak-Kempa, prof. UWM</w:t>
            </w:r>
          </w:p>
        </w:tc>
        <w:tc>
          <w:tcPr>
            <w:tcW w:w="6662" w:type="dxa"/>
          </w:tcPr>
          <w:p w14:paraId="73E78FB0" w14:textId="7F6F41DD" w:rsidR="00C34C60" w:rsidRPr="004716E7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 xml:space="preserve">Cechy gatunkowe i stylistyczne sagi </w:t>
            </w:r>
            <w:r w:rsidRPr="00782132">
              <w:rPr>
                <w:rFonts w:ascii="Times New Roman" w:hAnsi="Times New Roman" w:cs="Times New Roman"/>
                <w:i/>
                <w:iCs/>
              </w:rPr>
              <w:t>Wiedźmin</w:t>
            </w:r>
            <w:r w:rsidRPr="00782132">
              <w:rPr>
                <w:rFonts w:ascii="Times New Roman" w:hAnsi="Times New Roman" w:cs="Times New Roman"/>
              </w:rPr>
              <w:t xml:space="preserve"> Andrzeja Sapkowskiego</w:t>
            </w:r>
          </w:p>
        </w:tc>
      </w:tr>
      <w:tr w:rsidR="00C34C60" w14:paraId="45ECCF41" w14:textId="77777777" w:rsidTr="00484E72">
        <w:tc>
          <w:tcPr>
            <w:tcW w:w="603" w:type="dxa"/>
          </w:tcPr>
          <w:p w14:paraId="6DCEA2D5" w14:textId="5EF21B74" w:rsidR="00C34C60" w:rsidRPr="009036A3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</w:tcPr>
          <w:p w14:paraId="2B49CA01" w14:textId="264C48A4" w:rsidR="00C34C60" w:rsidRPr="004650C0" w:rsidRDefault="00C34C60" w:rsidP="003361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Iza Matusiak-Kempa, prof. UWM</w:t>
            </w:r>
          </w:p>
        </w:tc>
        <w:tc>
          <w:tcPr>
            <w:tcW w:w="6662" w:type="dxa"/>
          </w:tcPr>
          <w:p w14:paraId="48D74F52" w14:textId="52EB56C4" w:rsidR="00C34C60" w:rsidRPr="004716E7" w:rsidRDefault="00C34C60" w:rsidP="002066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32">
              <w:rPr>
                <w:rFonts w:ascii="Times New Roman" w:hAnsi="Times New Roman" w:cs="Times New Roman"/>
              </w:rPr>
              <w:t>Gwara kurpiowska w mowie i tekstach folkloru mieszkańców wybranych wsi północnego Mazowsza</w:t>
            </w:r>
          </w:p>
        </w:tc>
      </w:tr>
    </w:tbl>
    <w:p w14:paraId="4F0F80AB" w14:textId="67AFD058" w:rsidR="00C42F6A" w:rsidRPr="007B439E" w:rsidRDefault="00C42F6A" w:rsidP="00C42F6A">
      <w:pPr>
        <w:pStyle w:val="NormalnyWeb"/>
        <w:spacing w:after="0" w:afterAutospacing="0"/>
        <w:rPr>
          <w:b/>
          <w:bCs/>
          <w:sz w:val="28"/>
          <w:szCs w:val="28"/>
          <w:u w:val="single"/>
        </w:rPr>
      </w:pPr>
      <w:r w:rsidRPr="007B439E">
        <w:rPr>
          <w:b/>
          <w:bCs/>
          <w:sz w:val="28"/>
          <w:szCs w:val="28"/>
          <w:u w:val="single"/>
        </w:rPr>
        <w:lastRenderedPageBreak/>
        <w:t>Studia II stopnia – prace magisterskie</w:t>
      </w:r>
      <w:r w:rsidR="00206671" w:rsidRPr="007B439E">
        <w:rPr>
          <w:b/>
          <w:bCs/>
          <w:sz w:val="28"/>
          <w:szCs w:val="28"/>
          <w:u w:val="single"/>
        </w:rPr>
        <w:t xml:space="preserve"> (</w:t>
      </w:r>
      <w:r w:rsidR="007B439E" w:rsidRPr="007B439E">
        <w:rPr>
          <w:b/>
          <w:bCs/>
          <w:sz w:val="28"/>
          <w:szCs w:val="28"/>
          <w:u w:val="single"/>
        </w:rPr>
        <w:t xml:space="preserve">w roku akademickim 2020-2021 </w:t>
      </w:r>
      <w:r w:rsidR="00206671" w:rsidRPr="007B439E">
        <w:rPr>
          <w:b/>
          <w:bCs/>
          <w:sz w:val="28"/>
          <w:szCs w:val="28"/>
          <w:u w:val="single"/>
        </w:rPr>
        <w:t>nie było II roku studiów II stopnia)</w:t>
      </w:r>
    </w:p>
    <w:sectPr w:rsidR="00C42F6A" w:rsidRPr="007B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7E"/>
    <w:rsid w:val="000429AF"/>
    <w:rsid w:val="00127C7E"/>
    <w:rsid w:val="00206671"/>
    <w:rsid w:val="003F344C"/>
    <w:rsid w:val="00484E72"/>
    <w:rsid w:val="006E3749"/>
    <w:rsid w:val="007B439E"/>
    <w:rsid w:val="009D12C4"/>
    <w:rsid w:val="00C34C60"/>
    <w:rsid w:val="00C42F6A"/>
    <w:rsid w:val="00E04185"/>
    <w:rsid w:val="00E2213D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A4D8"/>
  <w15:chartTrackingRefBased/>
  <w15:docId w15:val="{48FBFFE0-CA1A-4E90-88CD-E8080134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F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4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4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Edyta</cp:lastModifiedBy>
  <cp:revision>2</cp:revision>
  <dcterms:created xsi:type="dcterms:W3CDTF">2022-04-06T10:35:00Z</dcterms:created>
  <dcterms:modified xsi:type="dcterms:W3CDTF">2022-04-06T10:35:00Z</dcterms:modified>
</cp:coreProperties>
</file>